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A01" w:rsidRPr="003D38AB" w:rsidRDefault="00C216A4" w:rsidP="00090A01">
      <w:pPr>
        <w:pStyle w:val="BodyText3"/>
        <w:spacing w:line="340" w:lineRule="exact"/>
        <w:rPr>
          <w:rFonts w:ascii="Kalinga" w:hAnsi="Kalinga" w:cs="Kalinga"/>
          <w:sz w:val="20"/>
        </w:rPr>
      </w:pPr>
      <w:r>
        <w:rPr>
          <w:rFonts w:ascii="Kalinga" w:hAnsi="Kalinga" w:cs="Kalinga"/>
          <w:noProof/>
          <w:sz w:val="20"/>
        </w:rPr>
        <w:pict>
          <v:shapetype id="_x0000_t202" coordsize="21600,21600" o:spt="202" path="m,l,21600r21600,l21600,xe">
            <v:stroke joinstyle="miter"/>
            <v:path gradientshapeok="t" o:connecttype="rect"/>
          </v:shapetype>
          <v:shape id="_x0000_s1030" type="#_x0000_t202" style="position:absolute;margin-left:273.4pt;margin-top:-6.45pt;width:236.45pt;height:41.4pt;z-index:251658752" strokecolor="#00b0f0" strokeweight="3pt">
            <v:stroke linestyle="thinThin"/>
            <v:textbox style="mso-next-textbox:#_x0000_s1030">
              <w:txbxContent>
                <w:p w:rsidR="003D38AB" w:rsidRPr="00CB7C39" w:rsidRDefault="003D38AB" w:rsidP="003D38AB">
                  <w:pPr>
                    <w:jc w:val="center"/>
                    <w:rPr>
                      <w:rFonts w:ascii="Kalinga" w:hAnsi="Kalinga" w:cs="Kalinga"/>
                      <w:sz w:val="18"/>
                    </w:rPr>
                  </w:pPr>
                  <w:r w:rsidRPr="00CB7C39">
                    <w:rPr>
                      <w:rFonts w:ascii="Kalinga" w:hAnsi="Kalinga" w:cs="Kalinga"/>
                      <w:sz w:val="18"/>
                    </w:rPr>
                    <w:t xml:space="preserve">View all of our job openings &amp; apply online at </w:t>
                  </w:r>
                  <w:hyperlink r:id="rId5" w:history="1">
                    <w:r w:rsidRPr="00F14AE9">
                      <w:rPr>
                        <w:rStyle w:val="Hyperlink"/>
                        <w:rFonts w:ascii="Kalinga" w:hAnsi="Kalinga" w:cs="Kalinga"/>
                        <w:b/>
                        <w:sz w:val="18"/>
                      </w:rPr>
                      <w:t>www.goodwillnewark.com</w:t>
                    </w:r>
                  </w:hyperlink>
                </w:p>
                <w:p w:rsidR="003D38AB" w:rsidRDefault="003D38AB" w:rsidP="003D38AB">
                  <w:pPr>
                    <w:jc w:val="center"/>
                  </w:pPr>
                </w:p>
              </w:txbxContent>
            </v:textbox>
          </v:shape>
        </w:pict>
      </w:r>
      <w:r w:rsidR="004009A5" w:rsidRPr="003D38AB">
        <w:rPr>
          <w:rFonts w:ascii="Kalinga" w:hAnsi="Kalinga" w:cs="Kalinga"/>
          <w:noProof/>
          <w:sz w:val="20"/>
        </w:rPr>
        <w:drawing>
          <wp:anchor distT="0" distB="0" distL="114300" distR="114300" simplePos="0" relativeHeight="251657728" behindDoc="1" locked="0" layoutInCell="1" allowOverlap="1">
            <wp:simplePos x="0" y="0"/>
            <wp:positionH relativeFrom="column">
              <wp:posOffset>43180</wp:posOffset>
            </wp:positionH>
            <wp:positionV relativeFrom="paragraph">
              <wp:posOffset>4445</wp:posOffset>
            </wp:positionV>
            <wp:extent cx="645795" cy="914400"/>
            <wp:effectExtent l="19050" t="0" r="1905" b="0"/>
            <wp:wrapTight wrapText="bothSides">
              <wp:wrapPolygon edited="0">
                <wp:start x="-637" y="0"/>
                <wp:lineTo x="-637" y="21150"/>
                <wp:lineTo x="21664" y="21150"/>
                <wp:lineTo x="21664" y="0"/>
                <wp:lineTo x="-637" y="0"/>
              </wp:wrapPolygon>
            </wp:wrapTight>
            <wp:docPr id="16" name="Picture 16" descr="7-30-11-Retail-Cou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7-30-11-Retail-Coupon"/>
                    <pic:cNvPicPr>
                      <a:picLocks noChangeAspect="1" noChangeArrowheads="1"/>
                    </pic:cNvPicPr>
                  </pic:nvPicPr>
                  <pic:blipFill>
                    <a:blip r:embed="rId6" cstate="print"/>
                    <a:srcRect/>
                    <a:stretch>
                      <a:fillRect/>
                    </a:stretch>
                  </pic:blipFill>
                  <pic:spPr bwMode="auto">
                    <a:xfrm>
                      <a:off x="0" y="0"/>
                      <a:ext cx="645795" cy="914400"/>
                    </a:xfrm>
                    <a:prstGeom prst="rect">
                      <a:avLst/>
                    </a:prstGeom>
                    <a:noFill/>
                  </pic:spPr>
                </pic:pic>
              </a:graphicData>
            </a:graphic>
          </wp:anchor>
        </w:drawing>
      </w:r>
      <w:r w:rsidR="00090A01" w:rsidRPr="003D38AB">
        <w:rPr>
          <w:rFonts w:ascii="Kalinga" w:hAnsi="Kalinga" w:cs="Kalinga"/>
          <w:b w:val="0"/>
          <w:color w:val="2E2E2E"/>
          <w:sz w:val="24"/>
          <w:szCs w:val="28"/>
        </w:rPr>
        <w:t>Licking/Knox Goodwill Industries, Inc.</w:t>
      </w:r>
      <w:r w:rsidR="00090A01" w:rsidRPr="003D38AB">
        <w:rPr>
          <w:rFonts w:ascii="Kalinga" w:hAnsi="Kalinga" w:cs="Kalinga"/>
          <w:sz w:val="20"/>
        </w:rPr>
        <w:t xml:space="preserve"> </w:t>
      </w:r>
    </w:p>
    <w:p w:rsidR="00090A01" w:rsidRPr="003D38AB" w:rsidRDefault="00090A01" w:rsidP="00090A01">
      <w:pPr>
        <w:pStyle w:val="BodyText3"/>
        <w:spacing w:line="340" w:lineRule="exact"/>
        <w:rPr>
          <w:rFonts w:ascii="Kalinga" w:hAnsi="Kalinga" w:cs="Kalinga"/>
          <w:b w:val="0"/>
          <w:color w:val="2E2E2E"/>
          <w:sz w:val="24"/>
          <w:szCs w:val="28"/>
        </w:rPr>
      </w:pPr>
      <w:smartTag w:uri="urn:schemas-microsoft-com:office:smarttags" w:element="Street">
        <w:smartTag w:uri="urn:schemas-microsoft-com:office:smarttags" w:element="address">
          <w:r w:rsidRPr="003D38AB">
            <w:rPr>
              <w:rFonts w:ascii="Kalinga" w:hAnsi="Kalinga" w:cs="Kalinga"/>
              <w:b w:val="0"/>
              <w:color w:val="2E2E2E"/>
              <w:sz w:val="24"/>
              <w:szCs w:val="28"/>
            </w:rPr>
            <w:t xml:space="preserve">65 S. 5th Street </w:t>
          </w:r>
          <w:r w:rsidRPr="003D38AB">
            <w:rPr>
              <w:rFonts w:ascii="Kalinga" w:hAnsi="Kalinga" w:cs="Kalinga"/>
              <w:b w:val="0"/>
              <w:color w:val="2E2E2E"/>
              <w:sz w:val="24"/>
              <w:szCs w:val="28"/>
            </w:rPr>
            <w:sym w:font="Wingdings" w:char="F09F"/>
          </w:r>
          <w:r w:rsidRPr="003D38AB">
            <w:rPr>
              <w:rFonts w:ascii="Kalinga" w:hAnsi="Kalinga" w:cs="Kalinga"/>
              <w:b w:val="0"/>
              <w:color w:val="2E2E2E"/>
              <w:sz w:val="24"/>
              <w:szCs w:val="28"/>
            </w:rPr>
            <w:t xml:space="preserve"> PO Box 828</w:t>
          </w:r>
        </w:smartTag>
      </w:smartTag>
    </w:p>
    <w:p w:rsidR="00090A01" w:rsidRPr="003D38AB" w:rsidRDefault="00090A01" w:rsidP="00090A01">
      <w:pPr>
        <w:pStyle w:val="BodyText3"/>
        <w:spacing w:line="340" w:lineRule="exact"/>
        <w:rPr>
          <w:rFonts w:ascii="Kalinga" w:hAnsi="Kalinga" w:cs="Kalinga"/>
          <w:b w:val="0"/>
          <w:color w:val="2E2E2E"/>
          <w:sz w:val="24"/>
          <w:szCs w:val="28"/>
        </w:rPr>
      </w:pPr>
      <w:smartTag w:uri="urn:schemas-microsoft-com:office:smarttags" w:element="place">
        <w:smartTag w:uri="urn:schemas-microsoft-com:office:smarttags" w:element="City">
          <w:r w:rsidRPr="003D38AB">
            <w:rPr>
              <w:rFonts w:ascii="Kalinga" w:hAnsi="Kalinga" w:cs="Kalinga"/>
              <w:b w:val="0"/>
              <w:color w:val="2E2E2E"/>
              <w:sz w:val="24"/>
              <w:szCs w:val="28"/>
            </w:rPr>
            <w:t>Newark</w:t>
          </w:r>
        </w:smartTag>
        <w:r w:rsidRPr="003D38AB">
          <w:rPr>
            <w:rFonts w:ascii="Kalinga" w:hAnsi="Kalinga" w:cs="Kalinga"/>
            <w:b w:val="0"/>
            <w:color w:val="2E2E2E"/>
            <w:sz w:val="24"/>
            <w:szCs w:val="28"/>
          </w:rPr>
          <w:t xml:space="preserve">, </w:t>
        </w:r>
        <w:smartTag w:uri="urn:schemas-microsoft-com:office:smarttags" w:element="State">
          <w:r w:rsidRPr="003D38AB">
            <w:rPr>
              <w:rFonts w:ascii="Kalinga" w:hAnsi="Kalinga" w:cs="Kalinga"/>
              <w:b w:val="0"/>
              <w:color w:val="2E2E2E"/>
              <w:sz w:val="24"/>
              <w:szCs w:val="28"/>
            </w:rPr>
            <w:t>OH</w:t>
          </w:r>
        </w:smartTag>
        <w:r w:rsidRPr="003D38AB">
          <w:rPr>
            <w:rFonts w:ascii="Kalinga" w:hAnsi="Kalinga" w:cs="Kalinga"/>
            <w:b w:val="0"/>
            <w:color w:val="2E2E2E"/>
            <w:sz w:val="24"/>
            <w:szCs w:val="28"/>
          </w:rPr>
          <w:t xml:space="preserve"> </w:t>
        </w:r>
        <w:smartTag w:uri="urn:schemas-microsoft-com:office:smarttags" w:element="PostalCode">
          <w:r w:rsidRPr="003D38AB">
            <w:rPr>
              <w:rFonts w:ascii="Kalinga" w:hAnsi="Kalinga" w:cs="Kalinga"/>
              <w:b w:val="0"/>
              <w:color w:val="2E2E2E"/>
              <w:sz w:val="24"/>
              <w:szCs w:val="28"/>
            </w:rPr>
            <w:t>43058-0828</w:t>
          </w:r>
        </w:smartTag>
      </w:smartTag>
    </w:p>
    <w:p w:rsidR="00090A01" w:rsidRPr="003D38AB" w:rsidRDefault="00090A01" w:rsidP="00090A01">
      <w:pPr>
        <w:pStyle w:val="BodyText3"/>
        <w:spacing w:line="340" w:lineRule="exact"/>
        <w:rPr>
          <w:rFonts w:ascii="Arial" w:hAnsi="Arial"/>
          <w:b w:val="0"/>
          <w:color w:val="2E2E2E"/>
          <w:sz w:val="24"/>
          <w:szCs w:val="28"/>
        </w:rPr>
      </w:pPr>
      <w:r w:rsidRPr="003D38AB">
        <w:rPr>
          <w:rFonts w:ascii="Kalinga" w:hAnsi="Kalinga" w:cs="Kalinga"/>
          <w:b w:val="0"/>
          <w:color w:val="2E2E2E"/>
          <w:sz w:val="24"/>
          <w:szCs w:val="28"/>
        </w:rPr>
        <w:t xml:space="preserve">Phone 740-345-9861 </w:t>
      </w:r>
      <w:r w:rsidRPr="003D38AB">
        <w:rPr>
          <w:rFonts w:ascii="Kalinga" w:hAnsi="Kalinga" w:cs="Kalinga"/>
          <w:b w:val="0"/>
          <w:color w:val="2E2E2E"/>
          <w:sz w:val="24"/>
          <w:szCs w:val="28"/>
        </w:rPr>
        <w:sym w:font="Wingdings" w:char="F09F"/>
      </w:r>
      <w:r w:rsidRPr="003D38AB">
        <w:rPr>
          <w:rFonts w:ascii="Kalinga" w:hAnsi="Kalinga" w:cs="Kalinga"/>
          <w:b w:val="0"/>
          <w:color w:val="2E2E2E"/>
          <w:sz w:val="24"/>
          <w:szCs w:val="28"/>
        </w:rPr>
        <w:t xml:space="preserve"> Fax 740-345-3191</w:t>
      </w:r>
      <w:r w:rsidRPr="003D38AB">
        <w:rPr>
          <w:rFonts w:ascii="Kalinga" w:hAnsi="Kalinga" w:cs="Kalinga"/>
          <w:b w:val="0"/>
          <w:color w:val="2E2E2E"/>
          <w:sz w:val="24"/>
          <w:szCs w:val="28"/>
        </w:rPr>
        <w:tab/>
      </w:r>
      <w:r w:rsidRPr="003D38AB">
        <w:rPr>
          <w:rFonts w:ascii="Arial" w:hAnsi="Arial"/>
          <w:b w:val="0"/>
          <w:sz w:val="24"/>
          <w:szCs w:val="28"/>
        </w:rPr>
        <w:tab/>
      </w:r>
      <w:r w:rsidR="0092560A" w:rsidRPr="003D38AB">
        <w:rPr>
          <w:rFonts w:ascii="Arial" w:hAnsi="Arial"/>
          <w:b w:val="0"/>
          <w:sz w:val="24"/>
          <w:szCs w:val="28"/>
        </w:rPr>
        <w:tab/>
      </w:r>
      <w:r w:rsidRPr="003D38AB">
        <w:rPr>
          <w:rFonts w:ascii="Arial" w:hAnsi="Arial"/>
          <w:b w:val="0"/>
          <w:sz w:val="24"/>
          <w:szCs w:val="28"/>
        </w:rPr>
        <w:tab/>
      </w:r>
      <w:r w:rsidR="003D38AB" w:rsidRPr="003D38AB">
        <w:rPr>
          <w:rFonts w:ascii="Kalinga" w:hAnsi="Kalinga" w:cs="Kalinga"/>
          <w:b w:val="0"/>
          <w:sz w:val="24"/>
          <w:szCs w:val="28"/>
        </w:rPr>
        <w:tab/>
      </w:r>
      <w:r w:rsidR="003D38AB" w:rsidRPr="003D38AB">
        <w:rPr>
          <w:rFonts w:ascii="Kalinga" w:hAnsi="Kalinga" w:cs="Kalinga"/>
          <w:sz w:val="24"/>
          <w:szCs w:val="28"/>
        </w:rPr>
        <w:t xml:space="preserve"> </w:t>
      </w:r>
      <w:r w:rsidRPr="00477D7F">
        <w:rPr>
          <w:rFonts w:ascii="Kalinga" w:hAnsi="Kalinga" w:cs="Kalinga"/>
          <w:color w:val="C00000"/>
          <w:sz w:val="24"/>
          <w:szCs w:val="28"/>
        </w:rPr>
        <w:t xml:space="preserve">JOB# </w:t>
      </w:r>
      <w:r w:rsidR="00477D7F" w:rsidRPr="00477D7F">
        <w:rPr>
          <w:rFonts w:ascii="Kalinga" w:hAnsi="Kalinga" w:cs="Kalinga"/>
          <w:color w:val="C00000"/>
          <w:sz w:val="24"/>
          <w:szCs w:val="28"/>
          <w:highlight w:val="yellow"/>
        </w:rPr>
        <w:t>14990471</w:t>
      </w:r>
    </w:p>
    <w:p w:rsidR="00090A01" w:rsidRDefault="00C216A4" w:rsidP="00090A01">
      <w:pPr>
        <w:rPr>
          <w:rFonts w:ascii="Arial" w:hAnsi="Arial" w:cs="Arial"/>
          <w:b/>
          <w:color w:val="2E2E2E"/>
        </w:rPr>
      </w:pPr>
      <w:r w:rsidRPr="00C216A4">
        <w:rPr>
          <w:rFonts w:ascii="Arial" w:hAnsi="Arial" w:cs="Arial"/>
          <w:b/>
          <w:color w:val="2E2E2E"/>
        </w:rPr>
        <w:pict>
          <v:rect id="_x0000_i1025" style="width:0;height:1.5pt" o:hralign="center" o:hrstd="t" o:hr="t" fillcolor="#aca899" stroked="f"/>
        </w:pict>
      </w:r>
    </w:p>
    <w:p w:rsidR="00F340CD" w:rsidRPr="003D38AB" w:rsidRDefault="00F340CD" w:rsidP="004009A5">
      <w:pPr>
        <w:autoSpaceDE w:val="0"/>
        <w:autoSpaceDN w:val="0"/>
        <w:adjustRightInd w:val="0"/>
        <w:rPr>
          <w:rFonts w:ascii="Kalinga" w:hAnsi="Kalinga" w:cs="Kalinga"/>
          <w:color w:val="2E2E2E"/>
          <w:sz w:val="18"/>
          <w:szCs w:val="18"/>
        </w:rPr>
      </w:pPr>
      <w:r w:rsidRPr="003D38AB">
        <w:rPr>
          <w:rFonts w:ascii="Kalinga" w:hAnsi="Kalinga" w:cs="Kalinga"/>
          <w:b/>
          <w:color w:val="2E2E2E"/>
          <w:sz w:val="18"/>
          <w:szCs w:val="18"/>
        </w:rPr>
        <w:t>POSITION:</w:t>
      </w:r>
      <w:r w:rsidR="004009A5" w:rsidRPr="003D38AB">
        <w:rPr>
          <w:rFonts w:ascii="Kalinga" w:hAnsi="Kalinga" w:cs="Kalinga"/>
          <w:b/>
          <w:color w:val="2E2E2E"/>
          <w:sz w:val="18"/>
          <w:szCs w:val="18"/>
        </w:rPr>
        <w:t xml:space="preserve">  </w:t>
      </w:r>
      <w:r w:rsidR="003D38AB" w:rsidRPr="003D38AB">
        <w:rPr>
          <w:rFonts w:ascii="Kalinga" w:hAnsi="Kalinga" w:cs="Kalinga"/>
          <w:color w:val="2E2E2E"/>
          <w:sz w:val="18"/>
          <w:szCs w:val="18"/>
        </w:rPr>
        <w:t xml:space="preserve">Janitorial </w:t>
      </w:r>
      <w:r w:rsidR="005547B1" w:rsidRPr="003D38AB">
        <w:rPr>
          <w:rFonts w:ascii="Kalinga" w:hAnsi="Kalinga" w:cs="Kalinga"/>
          <w:color w:val="2E2E2E"/>
          <w:sz w:val="18"/>
          <w:szCs w:val="18"/>
        </w:rPr>
        <w:t xml:space="preserve">Supervisor </w:t>
      </w:r>
      <w:r w:rsidR="003D38AB" w:rsidRPr="003D38AB">
        <w:rPr>
          <w:rFonts w:ascii="Kalinga" w:hAnsi="Kalinga" w:cs="Kalinga"/>
          <w:color w:val="2E2E2E"/>
          <w:sz w:val="18"/>
          <w:szCs w:val="18"/>
        </w:rPr>
        <w:t>(</w:t>
      </w:r>
      <w:r w:rsidR="005547B1" w:rsidRPr="003D38AB">
        <w:rPr>
          <w:rFonts w:ascii="Kalinga" w:hAnsi="Kalinga" w:cs="Kalinga"/>
          <w:color w:val="2E2E2E"/>
          <w:sz w:val="18"/>
          <w:szCs w:val="18"/>
        </w:rPr>
        <w:t>2</w:t>
      </w:r>
      <w:r w:rsidR="005547B1" w:rsidRPr="00F14AE9">
        <w:rPr>
          <w:rFonts w:ascii="Kalinga" w:hAnsi="Kalinga" w:cs="Kalinga"/>
          <w:color w:val="2E2E2E"/>
          <w:sz w:val="18"/>
          <w:szCs w:val="18"/>
        </w:rPr>
        <w:t>nd</w:t>
      </w:r>
      <w:r w:rsidR="005547B1" w:rsidRPr="003D38AB">
        <w:rPr>
          <w:rFonts w:ascii="Kalinga" w:hAnsi="Kalinga" w:cs="Kalinga"/>
          <w:color w:val="2E2E2E"/>
          <w:sz w:val="18"/>
          <w:szCs w:val="18"/>
        </w:rPr>
        <w:t xml:space="preserve"> Shift</w:t>
      </w:r>
      <w:proofErr w:type="gramStart"/>
      <w:r w:rsidR="003D38AB" w:rsidRPr="003D38AB">
        <w:rPr>
          <w:rFonts w:ascii="Kalinga" w:hAnsi="Kalinga" w:cs="Kalinga"/>
          <w:color w:val="2E2E2E"/>
          <w:sz w:val="18"/>
          <w:szCs w:val="18"/>
        </w:rPr>
        <w:t>)</w:t>
      </w:r>
      <w:proofErr w:type="gramEnd"/>
      <w:r w:rsidRPr="003D38AB">
        <w:rPr>
          <w:rFonts w:ascii="Kalinga" w:hAnsi="Kalinga" w:cs="Kalinga"/>
          <w:b/>
          <w:color w:val="FF0000"/>
          <w:sz w:val="18"/>
          <w:szCs w:val="18"/>
        </w:rPr>
        <w:br/>
      </w:r>
      <w:r w:rsidRPr="003D38AB">
        <w:rPr>
          <w:rFonts w:ascii="Kalinga" w:hAnsi="Kalinga" w:cs="Kalinga"/>
          <w:b/>
          <w:color w:val="FF0000"/>
          <w:sz w:val="12"/>
          <w:szCs w:val="12"/>
        </w:rPr>
        <w:br/>
      </w:r>
      <w:r w:rsidRPr="003D38AB">
        <w:rPr>
          <w:rFonts w:ascii="Kalinga" w:hAnsi="Kalinga" w:cs="Kalinga"/>
          <w:b/>
          <w:color w:val="2E2E2E"/>
          <w:sz w:val="18"/>
          <w:szCs w:val="18"/>
        </w:rPr>
        <w:t>SITE:</w:t>
      </w:r>
      <w:r w:rsidR="004009A5" w:rsidRPr="003D38AB">
        <w:rPr>
          <w:rFonts w:ascii="Kalinga" w:hAnsi="Kalinga" w:cs="Kalinga"/>
          <w:b/>
          <w:color w:val="2E2E2E"/>
          <w:sz w:val="18"/>
          <w:szCs w:val="18"/>
        </w:rPr>
        <w:t xml:space="preserve">  </w:t>
      </w:r>
      <w:r w:rsidR="005547B1" w:rsidRPr="003D38AB">
        <w:rPr>
          <w:rFonts w:ascii="Kalinga" w:hAnsi="Kalinga" w:cs="Kalinga"/>
          <w:color w:val="2E2E2E"/>
          <w:sz w:val="18"/>
          <w:szCs w:val="18"/>
        </w:rPr>
        <w:t>COTC/OSU Newark Campus</w:t>
      </w:r>
      <w:r w:rsidR="00B710FD" w:rsidRPr="003D38AB">
        <w:rPr>
          <w:rFonts w:ascii="Kalinga" w:hAnsi="Kalinga" w:cs="Kalinga"/>
          <w:color w:val="2E2E2E"/>
          <w:sz w:val="18"/>
          <w:szCs w:val="18"/>
        </w:rPr>
        <w:t xml:space="preserve"> </w:t>
      </w:r>
      <w:r w:rsidRPr="003D38AB">
        <w:rPr>
          <w:rFonts w:ascii="Kalinga" w:hAnsi="Kalinga" w:cs="Kalinga"/>
          <w:color w:val="2E2E2E"/>
          <w:sz w:val="18"/>
          <w:szCs w:val="18"/>
        </w:rPr>
        <w:sym w:font="Wingdings" w:char="009F"/>
      </w:r>
      <w:r w:rsidRPr="003D38AB">
        <w:rPr>
          <w:rFonts w:ascii="Kalinga" w:hAnsi="Kalinga" w:cs="Kalinga"/>
          <w:color w:val="2E2E2E"/>
          <w:sz w:val="18"/>
          <w:szCs w:val="18"/>
        </w:rPr>
        <w:t xml:space="preserve"> </w:t>
      </w:r>
      <w:r w:rsidR="005547B1" w:rsidRPr="003D38AB">
        <w:rPr>
          <w:rFonts w:ascii="Kalinga" w:hAnsi="Kalinga" w:cs="Kalinga"/>
          <w:color w:val="2E2E2E"/>
          <w:sz w:val="18"/>
          <w:szCs w:val="18"/>
        </w:rPr>
        <w:t>1179 University Drive</w:t>
      </w:r>
      <w:r w:rsidRPr="003D38AB">
        <w:rPr>
          <w:rFonts w:ascii="Kalinga" w:hAnsi="Kalinga" w:cs="Kalinga"/>
          <w:color w:val="2E2E2E"/>
          <w:sz w:val="18"/>
          <w:szCs w:val="18"/>
        </w:rPr>
        <w:t xml:space="preserve"> </w:t>
      </w:r>
      <w:r w:rsidRPr="003D38AB">
        <w:rPr>
          <w:rFonts w:ascii="Kalinga" w:hAnsi="Kalinga" w:cs="Kalinga"/>
          <w:color w:val="2E2E2E"/>
          <w:sz w:val="18"/>
          <w:szCs w:val="18"/>
        </w:rPr>
        <w:sym w:font="Wingdings" w:char="009F"/>
      </w:r>
      <w:r w:rsidRPr="003D38AB">
        <w:rPr>
          <w:rFonts w:ascii="Kalinga" w:hAnsi="Kalinga" w:cs="Kalinga"/>
          <w:color w:val="2E2E2E"/>
          <w:sz w:val="18"/>
          <w:szCs w:val="18"/>
        </w:rPr>
        <w:t xml:space="preserve"> </w:t>
      </w:r>
      <w:r w:rsidR="005547B1" w:rsidRPr="003D38AB">
        <w:rPr>
          <w:rFonts w:ascii="Kalinga" w:hAnsi="Kalinga" w:cs="Kalinga"/>
          <w:color w:val="2E2E2E"/>
          <w:sz w:val="18"/>
          <w:szCs w:val="18"/>
        </w:rPr>
        <w:t>Newark</w:t>
      </w:r>
      <w:r w:rsidRPr="003D38AB">
        <w:rPr>
          <w:rFonts w:ascii="Kalinga" w:hAnsi="Kalinga" w:cs="Kalinga"/>
          <w:color w:val="2E2E2E"/>
          <w:sz w:val="18"/>
          <w:szCs w:val="18"/>
        </w:rPr>
        <w:t>, OH</w:t>
      </w:r>
      <w:r w:rsidR="005547B1" w:rsidRPr="003D38AB">
        <w:rPr>
          <w:rFonts w:ascii="Kalinga" w:hAnsi="Kalinga" w:cs="Kalinga"/>
          <w:color w:val="2E2E2E"/>
          <w:sz w:val="18"/>
          <w:szCs w:val="18"/>
        </w:rPr>
        <w:t xml:space="preserve"> 43055</w:t>
      </w:r>
      <w:r w:rsidRPr="003D38AB">
        <w:rPr>
          <w:rFonts w:ascii="Kalinga" w:hAnsi="Kalinga" w:cs="Kalinga"/>
          <w:b/>
          <w:sz w:val="18"/>
          <w:szCs w:val="18"/>
        </w:rPr>
        <w:br/>
      </w:r>
      <w:r w:rsidRPr="003D38AB">
        <w:rPr>
          <w:rFonts w:ascii="Kalinga" w:hAnsi="Kalinga" w:cs="Kalinga"/>
          <w:b/>
          <w:color w:val="FF0000"/>
          <w:sz w:val="12"/>
          <w:szCs w:val="12"/>
        </w:rPr>
        <w:br/>
      </w:r>
      <w:r w:rsidRPr="003D38AB">
        <w:rPr>
          <w:rFonts w:ascii="Kalinga" w:hAnsi="Kalinga" w:cs="Kalinga"/>
          <w:b/>
          <w:color w:val="2E2E2E"/>
          <w:sz w:val="18"/>
          <w:szCs w:val="18"/>
        </w:rPr>
        <w:t>DAYS/HOURS:</w:t>
      </w:r>
      <w:r w:rsidRPr="003D38AB">
        <w:rPr>
          <w:rFonts w:ascii="Kalinga" w:hAnsi="Kalinga" w:cs="Kalinga"/>
          <w:sz w:val="18"/>
          <w:szCs w:val="18"/>
        </w:rPr>
        <w:t xml:space="preserve"> </w:t>
      </w:r>
      <w:r w:rsidR="004009A5" w:rsidRPr="003D38AB">
        <w:rPr>
          <w:rFonts w:ascii="Kalinga" w:hAnsi="Kalinga" w:cs="Kalinga"/>
          <w:sz w:val="18"/>
          <w:szCs w:val="18"/>
        </w:rPr>
        <w:t xml:space="preserve"> </w:t>
      </w:r>
      <w:r w:rsidR="00D71679" w:rsidRPr="003D38AB">
        <w:rPr>
          <w:rFonts w:ascii="Kalinga" w:hAnsi="Kalinga" w:cs="Kalinga"/>
          <w:color w:val="2E2E2E"/>
          <w:sz w:val="18"/>
          <w:szCs w:val="18"/>
        </w:rPr>
        <w:t xml:space="preserve">40 hrs per week </w:t>
      </w:r>
      <w:r w:rsidR="00D71679" w:rsidRPr="003D38AB">
        <w:rPr>
          <w:rFonts w:ascii="Kalinga" w:hAnsi="Kalinga" w:cs="Kalinga"/>
          <w:color w:val="2E2E2E"/>
          <w:sz w:val="18"/>
          <w:szCs w:val="18"/>
        </w:rPr>
        <w:sym w:font="Wingdings" w:char="009F"/>
      </w:r>
      <w:r w:rsidR="00D71679" w:rsidRPr="003D38AB">
        <w:rPr>
          <w:rFonts w:ascii="Kalinga" w:hAnsi="Kalinga" w:cs="Kalinga"/>
          <w:color w:val="2E2E2E"/>
          <w:sz w:val="18"/>
          <w:szCs w:val="18"/>
        </w:rPr>
        <w:t xml:space="preserve"> </w:t>
      </w:r>
      <w:r w:rsidRPr="003D38AB">
        <w:rPr>
          <w:rFonts w:ascii="Kalinga" w:hAnsi="Kalinga" w:cs="Kalinga"/>
          <w:color w:val="2E2E2E"/>
          <w:sz w:val="18"/>
          <w:szCs w:val="18"/>
        </w:rPr>
        <w:t xml:space="preserve">Monday-Friday </w:t>
      </w:r>
      <w:r w:rsidRPr="003D38AB">
        <w:rPr>
          <w:rFonts w:ascii="Kalinga" w:hAnsi="Kalinga" w:cs="Kalinga"/>
          <w:color w:val="2E2E2E"/>
          <w:sz w:val="18"/>
          <w:szCs w:val="18"/>
        </w:rPr>
        <w:sym w:font="Wingdings" w:char="009F"/>
      </w:r>
      <w:r w:rsidRPr="003D38AB">
        <w:rPr>
          <w:rFonts w:ascii="Kalinga" w:hAnsi="Kalinga" w:cs="Kalinga"/>
          <w:color w:val="2E2E2E"/>
          <w:sz w:val="18"/>
          <w:szCs w:val="18"/>
        </w:rPr>
        <w:t xml:space="preserve"> </w:t>
      </w:r>
      <w:r w:rsidR="00E84E48" w:rsidRPr="003D38AB">
        <w:rPr>
          <w:rFonts w:ascii="Kalinga" w:hAnsi="Kalinga" w:cs="Kalinga"/>
          <w:color w:val="2E2E2E"/>
          <w:sz w:val="18"/>
          <w:szCs w:val="18"/>
        </w:rPr>
        <w:t>4:00pm</w:t>
      </w:r>
      <w:r w:rsidRPr="003D38AB">
        <w:rPr>
          <w:rFonts w:ascii="Kalinga" w:hAnsi="Kalinga" w:cs="Kalinga"/>
          <w:color w:val="2E2E2E"/>
          <w:sz w:val="18"/>
          <w:szCs w:val="18"/>
        </w:rPr>
        <w:t>-</w:t>
      </w:r>
      <w:r w:rsidR="00E84E48" w:rsidRPr="003D38AB">
        <w:rPr>
          <w:rFonts w:ascii="Kalinga" w:hAnsi="Kalinga" w:cs="Kalinga"/>
          <w:color w:val="2E2E2E"/>
          <w:sz w:val="18"/>
          <w:szCs w:val="18"/>
        </w:rPr>
        <w:t>12:30am</w:t>
      </w:r>
      <w:r w:rsidRPr="003D38AB">
        <w:rPr>
          <w:rFonts w:ascii="Kalinga" w:hAnsi="Kalinga" w:cs="Kalinga"/>
          <w:b/>
          <w:sz w:val="18"/>
          <w:szCs w:val="18"/>
        </w:rPr>
        <w:br/>
      </w:r>
      <w:r w:rsidRPr="003D38AB">
        <w:rPr>
          <w:rFonts w:ascii="Kalinga" w:hAnsi="Kalinga" w:cs="Kalinga"/>
          <w:b/>
          <w:color w:val="FF0000"/>
          <w:sz w:val="12"/>
          <w:szCs w:val="12"/>
        </w:rPr>
        <w:br/>
      </w:r>
      <w:r w:rsidRPr="003D38AB">
        <w:rPr>
          <w:rFonts w:ascii="Kalinga" w:hAnsi="Kalinga" w:cs="Kalinga"/>
          <w:b/>
          <w:color w:val="2E2E2E"/>
          <w:sz w:val="18"/>
          <w:szCs w:val="18"/>
        </w:rPr>
        <w:t>DUTIES:</w:t>
      </w:r>
      <w:r w:rsidRPr="003D38AB">
        <w:rPr>
          <w:rFonts w:ascii="Kalinga" w:hAnsi="Kalinga" w:cs="Kalinga"/>
          <w:b/>
          <w:sz w:val="18"/>
          <w:szCs w:val="18"/>
        </w:rPr>
        <w:br/>
      </w:r>
      <w:r w:rsidRPr="003D38AB">
        <w:rPr>
          <w:rFonts w:ascii="Kalinga" w:hAnsi="Kalinga" w:cs="Kalinga"/>
          <w:color w:val="2E2E2E"/>
          <w:sz w:val="18"/>
          <w:szCs w:val="18"/>
        </w:rPr>
        <w:t xml:space="preserve">This position is responsible for the general supervision of assigned employees &amp; assisting with the completion of assigned work tasks. Supervisory tasks include but are not limited to: Training, directing &amp; assisting with evaluations, conducting quality control checks, assisting with the ordering &amp; delivery of necessary janitorial supplies, maintaining &amp; ensuring security of all company property and equipment, complying with all production standards and filling in for crew members during absences. Cleaning tasks include but are not limited to: Vacuuming, sweeping, wet and dust mopping, </w:t>
      </w:r>
      <w:r w:rsidR="005547B1" w:rsidRPr="003D38AB">
        <w:rPr>
          <w:rFonts w:ascii="Kalinga" w:hAnsi="Kalinga" w:cs="Kalinga"/>
          <w:color w:val="2E2E2E"/>
          <w:sz w:val="18"/>
          <w:szCs w:val="18"/>
        </w:rPr>
        <w:t xml:space="preserve">stripping and waxing floors, shampooing carpet, </w:t>
      </w:r>
      <w:r w:rsidRPr="003D38AB">
        <w:rPr>
          <w:rFonts w:ascii="Kalinga" w:hAnsi="Kalinga" w:cs="Kalinga"/>
          <w:color w:val="2E2E2E"/>
          <w:sz w:val="18"/>
          <w:szCs w:val="18"/>
        </w:rPr>
        <w:t>trash removal, restroom cleaning, vent cleaning, wall washing, window</w:t>
      </w:r>
      <w:r w:rsidR="001C3351" w:rsidRPr="003D38AB">
        <w:rPr>
          <w:rFonts w:ascii="Kalinga" w:hAnsi="Kalinga" w:cs="Kalinga"/>
          <w:color w:val="2E2E2E"/>
          <w:sz w:val="18"/>
          <w:szCs w:val="18"/>
        </w:rPr>
        <w:t xml:space="preserve"> washing, high and low dusting, detail cleaning and snow removal.</w:t>
      </w:r>
    </w:p>
    <w:p w:rsidR="00B710FD" w:rsidRPr="003D38AB" w:rsidRDefault="00F340CD" w:rsidP="00B710FD">
      <w:pPr>
        <w:rPr>
          <w:rFonts w:ascii="Kalinga" w:hAnsi="Kalinga" w:cs="Kalinga"/>
          <w:color w:val="2E2E2E"/>
          <w:sz w:val="18"/>
          <w:szCs w:val="18"/>
        </w:rPr>
      </w:pPr>
      <w:r w:rsidRPr="003D38AB">
        <w:rPr>
          <w:rFonts w:ascii="Kalinga" w:hAnsi="Kalinga" w:cs="Kalinga"/>
          <w:b/>
          <w:color w:val="FF0000"/>
          <w:sz w:val="12"/>
          <w:szCs w:val="12"/>
        </w:rPr>
        <w:br/>
      </w:r>
      <w:r w:rsidRPr="003D38AB">
        <w:rPr>
          <w:rFonts w:ascii="Kalinga" w:hAnsi="Kalinga" w:cs="Kalinga"/>
          <w:b/>
          <w:color w:val="2E2E2E"/>
          <w:sz w:val="18"/>
          <w:szCs w:val="18"/>
        </w:rPr>
        <w:t>REQUIREMENTS</w:t>
      </w:r>
      <w:proofErr w:type="gramStart"/>
      <w:r w:rsidRPr="003D38AB">
        <w:rPr>
          <w:rFonts w:ascii="Kalinga" w:hAnsi="Kalinga" w:cs="Kalinga"/>
          <w:b/>
          <w:color w:val="2E2E2E"/>
          <w:sz w:val="18"/>
          <w:szCs w:val="18"/>
        </w:rPr>
        <w:t>:</w:t>
      </w:r>
      <w:proofErr w:type="gramEnd"/>
      <w:r w:rsidRPr="003D38AB">
        <w:rPr>
          <w:rFonts w:ascii="Kalinga" w:hAnsi="Kalinga" w:cs="Kalinga"/>
          <w:color w:val="2E2E2E"/>
          <w:sz w:val="18"/>
          <w:szCs w:val="18"/>
        </w:rPr>
        <w:br/>
      </w:r>
      <w:r w:rsidR="00B710FD" w:rsidRPr="003D38AB">
        <w:rPr>
          <w:rFonts w:ascii="Kalinga" w:hAnsi="Kalinga" w:cs="Kalinga"/>
          <w:color w:val="2E2E2E"/>
          <w:sz w:val="18"/>
          <w:szCs w:val="18"/>
        </w:rPr>
        <w:t xml:space="preserve">Must possess valid </w:t>
      </w:r>
      <w:r w:rsidR="004009A5" w:rsidRPr="003D38AB">
        <w:rPr>
          <w:rFonts w:ascii="Kalinga" w:hAnsi="Kalinga" w:cs="Kalinga"/>
          <w:color w:val="2E2E2E"/>
          <w:sz w:val="18"/>
          <w:szCs w:val="18"/>
        </w:rPr>
        <w:t xml:space="preserve">Ohio </w:t>
      </w:r>
      <w:r w:rsidR="00B710FD" w:rsidRPr="003D38AB">
        <w:rPr>
          <w:rFonts w:ascii="Kalinga" w:hAnsi="Kalinga" w:cs="Kalinga"/>
          <w:color w:val="2E2E2E"/>
          <w:sz w:val="18"/>
          <w:szCs w:val="18"/>
        </w:rPr>
        <w:t>driver’s license and be able to meet driving standards.</w:t>
      </w:r>
    </w:p>
    <w:p w:rsidR="003D38AB" w:rsidRPr="003D38AB" w:rsidRDefault="003D38AB" w:rsidP="00B710FD">
      <w:pPr>
        <w:rPr>
          <w:rFonts w:ascii="Kalinga" w:hAnsi="Kalinga" w:cs="Kalinga"/>
          <w:color w:val="2E2E2E"/>
          <w:sz w:val="18"/>
          <w:szCs w:val="18"/>
        </w:rPr>
      </w:pPr>
      <w:r w:rsidRPr="003D38AB">
        <w:rPr>
          <w:rFonts w:ascii="Kalinga" w:hAnsi="Kalinga" w:cs="Kalinga"/>
          <w:color w:val="2E2E2E"/>
          <w:sz w:val="18"/>
          <w:szCs w:val="18"/>
        </w:rPr>
        <w:t xml:space="preserve">Employer conducts pre-employment </w:t>
      </w:r>
      <w:proofErr w:type="gramStart"/>
      <w:r w:rsidRPr="003D38AB">
        <w:rPr>
          <w:rFonts w:ascii="Kalinga" w:hAnsi="Kalinga" w:cs="Kalinga"/>
          <w:color w:val="2E2E2E"/>
          <w:sz w:val="18"/>
          <w:szCs w:val="18"/>
        </w:rPr>
        <w:t>background check</w:t>
      </w:r>
      <w:proofErr w:type="gramEnd"/>
      <w:r w:rsidRPr="003D38AB">
        <w:rPr>
          <w:rFonts w:ascii="Kalinga" w:hAnsi="Kalinga" w:cs="Kalinga"/>
          <w:color w:val="2E2E2E"/>
          <w:sz w:val="18"/>
          <w:szCs w:val="18"/>
        </w:rPr>
        <w:t xml:space="preserve"> and drug screen.</w:t>
      </w:r>
      <w:r w:rsidR="001C3351" w:rsidRPr="003D38AB">
        <w:rPr>
          <w:rFonts w:ascii="Kalinga" w:hAnsi="Kalinga" w:cs="Kalinga"/>
          <w:color w:val="2E2E2E"/>
          <w:sz w:val="18"/>
          <w:szCs w:val="18"/>
        </w:rPr>
        <w:br/>
      </w:r>
      <w:r w:rsidR="00F340CD" w:rsidRPr="003D38AB">
        <w:rPr>
          <w:rFonts w:ascii="Kalinga" w:hAnsi="Kalinga" w:cs="Kalinga"/>
          <w:b/>
          <w:color w:val="FF0000"/>
          <w:sz w:val="12"/>
          <w:szCs w:val="12"/>
        </w:rPr>
        <w:br/>
      </w:r>
      <w:r w:rsidR="00F340CD" w:rsidRPr="003D38AB">
        <w:rPr>
          <w:rFonts w:ascii="Kalinga" w:hAnsi="Kalinga" w:cs="Kalinga"/>
          <w:b/>
          <w:color w:val="2E2E2E"/>
          <w:sz w:val="18"/>
          <w:szCs w:val="18"/>
        </w:rPr>
        <w:t>SKILLS/ABILITIES REQUIRED</w:t>
      </w:r>
      <w:proofErr w:type="gramStart"/>
      <w:r w:rsidR="00F340CD" w:rsidRPr="003D38AB">
        <w:rPr>
          <w:rFonts w:ascii="Kalinga" w:hAnsi="Kalinga" w:cs="Kalinga"/>
          <w:b/>
          <w:color w:val="2E2E2E"/>
          <w:sz w:val="18"/>
          <w:szCs w:val="18"/>
        </w:rPr>
        <w:t>:</w:t>
      </w:r>
      <w:proofErr w:type="gramEnd"/>
      <w:r w:rsidR="00F340CD" w:rsidRPr="003D38AB">
        <w:rPr>
          <w:rFonts w:ascii="Kalinga" w:hAnsi="Kalinga" w:cs="Kalinga"/>
          <w:b/>
          <w:bCs/>
          <w:color w:val="000000"/>
          <w:sz w:val="18"/>
          <w:szCs w:val="18"/>
        </w:rPr>
        <w:br/>
      </w:r>
      <w:r w:rsidRPr="003D38AB">
        <w:rPr>
          <w:rFonts w:ascii="Kalinga" w:hAnsi="Kalinga" w:cs="Kalinga"/>
          <w:color w:val="2E2E2E"/>
          <w:sz w:val="18"/>
          <w:szCs w:val="18"/>
        </w:rPr>
        <w:t>Experience supervising staff of 3 or more employees</w:t>
      </w:r>
      <w:r w:rsidR="00D6767C" w:rsidRPr="003D38AB">
        <w:rPr>
          <w:rFonts w:ascii="Kalinga" w:hAnsi="Kalinga" w:cs="Kalinga"/>
          <w:color w:val="2E2E2E"/>
          <w:sz w:val="18"/>
          <w:szCs w:val="18"/>
        </w:rPr>
        <w:t xml:space="preserve">. </w:t>
      </w:r>
    </w:p>
    <w:p w:rsidR="00B710FD" w:rsidRPr="003D38AB" w:rsidRDefault="00B710FD" w:rsidP="00B710FD">
      <w:pPr>
        <w:rPr>
          <w:rFonts w:ascii="Kalinga" w:hAnsi="Kalinga" w:cs="Kalinga"/>
          <w:color w:val="2E2E2E"/>
          <w:sz w:val="18"/>
          <w:szCs w:val="18"/>
        </w:rPr>
      </w:pPr>
      <w:r w:rsidRPr="003D38AB">
        <w:rPr>
          <w:rFonts w:ascii="Kalinga" w:hAnsi="Kalinga" w:cs="Kalinga"/>
          <w:color w:val="2E2E2E"/>
          <w:sz w:val="18"/>
          <w:szCs w:val="18"/>
        </w:rPr>
        <w:t>Must have the physical ability to walk long distances, stand &amp; climb stairs for up to 8 hours with break.</w:t>
      </w:r>
      <w:r w:rsidRPr="003D38AB">
        <w:rPr>
          <w:rFonts w:ascii="Kalinga" w:hAnsi="Kalinga" w:cs="Kalinga"/>
          <w:color w:val="2E2E2E"/>
          <w:sz w:val="18"/>
          <w:szCs w:val="18"/>
        </w:rPr>
        <w:br/>
        <w:t>Must be able to bend, twist, stoop, squat, reach, and lift/carry up to 35 lbs.</w:t>
      </w:r>
    </w:p>
    <w:p w:rsidR="00B710FD" w:rsidRPr="003D38AB" w:rsidRDefault="00B710FD" w:rsidP="00B710FD">
      <w:pPr>
        <w:rPr>
          <w:rFonts w:ascii="Kalinga" w:hAnsi="Kalinga" w:cs="Kalinga"/>
          <w:color w:val="2E2E2E"/>
          <w:sz w:val="18"/>
          <w:szCs w:val="18"/>
        </w:rPr>
      </w:pPr>
      <w:proofErr w:type="gramStart"/>
      <w:r w:rsidRPr="003D38AB">
        <w:rPr>
          <w:rFonts w:ascii="Kalinga" w:hAnsi="Kalinga" w:cs="Kalinga"/>
          <w:color w:val="2E2E2E"/>
          <w:sz w:val="18"/>
          <w:szCs w:val="18"/>
        </w:rPr>
        <w:t>Must be able to communicate well with the public.</w:t>
      </w:r>
      <w:proofErr w:type="gramEnd"/>
      <w:r w:rsidRPr="003D38AB">
        <w:rPr>
          <w:rFonts w:ascii="Kalinga" w:hAnsi="Kalinga" w:cs="Kalinga"/>
          <w:color w:val="2E2E2E"/>
          <w:sz w:val="18"/>
          <w:szCs w:val="18"/>
        </w:rPr>
        <w:br/>
        <w:t>Must have ability to read directions and effectively communicate both verbally and in writing.</w:t>
      </w:r>
    </w:p>
    <w:p w:rsidR="00B710FD" w:rsidRPr="003D38AB" w:rsidRDefault="00B710FD" w:rsidP="00B710FD">
      <w:pPr>
        <w:rPr>
          <w:rFonts w:ascii="Kalinga" w:hAnsi="Kalinga" w:cs="Kalinga"/>
          <w:color w:val="2E2E2E"/>
          <w:sz w:val="18"/>
          <w:szCs w:val="18"/>
        </w:rPr>
      </w:pPr>
      <w:r w:rsidRPr="003D38AB">
        <w:rPr>
          <w:rFonts w:ascii="Kalinga" w:hAnsi="Kalinga" w:cs="Kalinga"/>
          <w:color w:val="2E2E2E"/>
          <w:sz w:val="18"/>
          <w:szCs w:val="18"/>
        </w:rPr>
        <w:t>Must be able to work independently &amp; unsupervised for long periods of time.</w:t>
      </w:r>
    </w:p>
    <w:p w:rsidR="001C3351" w:rsidRPr="003D38AB" w:rsidRDefault="00B710FD" w:rsidP="005547B1">
      <w:pPr>
        <w:rPr>
          <w:rFonts w:ascii="Kalinga" w:hAnsi="Kalinga" w:cs="Kalinga"/>
          <w:color w:val="2E2E2E"/>
          <w:sz w:val="18"/>
          <w:szCs w:val="18"/>
        </w:rPr>
      </w:pPr>
      <w:r w:rsidRPr="003D38AB">
        <w:rPr>
          <w:rFonts w:ascii="Kalinga" w:hAnsi="Kalinga" w:cs="Kalinga"/>
          <w:color w:val="2E2E2E"/>
          <w:sz w:val="18"/>
          <w:szCs w:val="18"/>
        </w:rPr>
        <w:t>M</w:t>
      </w:r>
      <w:r w:rsidR="00F340CD" w:rsidRPr="003D38AB">
        <w:rPr>
          <w:rFonts w:ascii="Kalinga" w:hAnsi="Kalinga" w:cs="Kalinga"/>
          <w:color w:val="2E2E2E"/>
          <w:sz w:val="18"/>
          <w:szCs w:val="18"/>
        </w:rPr>
        <w:t>ust have attention to detail &amp; be able to maintain accurate records.</w:t>
      </w:r>
      <w:r w:rsidR="001C3351" w:rsidRPr="003D38AB">
        <w:rPr>
          <w:rFonts w:ascii="Kalinga" w:hAnsi="Kalinga" w:cs="Kalinga"/>
          <w:color w:val="2E2E2E"/>
          <w:sz w:val="18"/>
          <w:szCs w:val="18"/>
        </w:rPr>
        <w:br/>
      </w:r>
      <w:r w:rsidR="005547B1" w:rsidRPr="003D38AB">
        <w:rPr>
          <w:rFonts w:ascii="Kalinga" w:hAnsi="Kalinga" w:cs="Kalinga"/>
          <w:color w:val="2E2E2E"/>
          <w:sz w:val="18"/>
          <w:szCs w:val="18"/>
        </w:rPr>
        <w:t>Set up and tear down events during the week or on weekends</w:t>
      </w:r>
    </w:p>
    <w:p w:rsidR="00F340CD" w:rsidRPr="003D38AB" w:rsidRDefault="00F340CD" w:rsidP="00F340CD">
      <w:pPr>
        <w:rPr>
          <w:rFonts w:ascii="Kalinga" w:hAnsi="Kalinga" w:cs="Kalinga"/>
          <w:b/>
          <w:bCs/>
          <w:color w:val="000000"/>
          <w:sz w:val="18"/>
          <w:szCs w:val="18"/>
        </w:rPr>
      </w:pPr>
      <w:r w:rsidRPr="003D38AB">
        <w:rPr>
          <w:rFonts w:ascii="Kalinga" w:hAnsi="Kalinga" w:cs="Kalinga"/>
          <w:b/>
          <w:color w:val="FF0000"/>
          <w:sz w:val="12"/>
          <w:szCs w:val="12"/>
        </w:rPr>
        <w:br/>
      </w:r>
      <w:r w:rsidRPr="003D38AB">
        <w:rPr>
          <w:rFonts w:ascii="Kalinga" w:hAnsi="Kalinga" w:cs="Kalinga"/>
          <w:b/>
          <w:color w:val="2E2E2E"/>
          <w:sz w:val="18"/>
          <w:szCs w:val="18"/>
        </w:rPr>
        <w:t>HOURLY SALARY:</w:t>
      </w:r>
      <w:r w:rsidR="004009A5" w:rsidRPr="003D38AB">
        <w:rPr>
          <w:rFonts w:ascii="Kalinga" w:hAnsi="Kalinga" w:cs="Kalinga"/>
          <w:b/>
          <w:color w:val="2E2E2E"/>
          <w:sz w:val="18"/>
          <w:szCs w:val="18"/>
        </w:rPr>
        <w:t xml:space="preserve">  </w:t>
      </w:r>
      <w:r w:rsidR="003D38AB" w:rsidRPr="003D38AB">
        <w:rPr>
          <w:rFonts w:ascii="Kalinga" w:hAnsi="Kalinga" w:cs="Kalinga"/>
          <w:color w:val="2E2E2E"/>
          <w:sz w:val="18"/>
          <w:szCs w:val="18"/>
        </w:rPr>
        <w:t xml:space="preserve">Up to </w:t>
      </w:r>
      <w:r w:rsidRPr="003D38AB">
        <w:rPr>
          <w:rFonts w:ascii="Kalinga" w:hAnsi="Kalinga" w:cs="Kalinga"/>
          <w:color w:val="2E2E2E"/>
          <w:sz w:val="18"/>
          <w:szCs w:val="18"/>
        </w:rPr>
        <w:t>$</w:t>
      </w:r>
      <w:r w:rsidR="005547B1" w:rsidRPr="003D38AB">
        <w:rPr>
          <w:rFonts w:ascii="Kalinga" w:hAnsi="Kalinga" w:cs="Kalinga"/>
          <w:color w:val="2E2E2E"/>
          <w:sz w:val="18"/>
          <w:szCs w:val="18"/>
        </w:rPr>
        <w:t>16.</w:t>
      </w:r>
      <w:r w:rsidR="003D38AB" w:rsidRPr="003D38AB">
        <w:rPr>
          <w:rFonts w:ascii="Kalinga" w:hAnsi="Kalinga" w:cs="Kalinga"/>
          <w:color w:val="2E2E2E"/>
          <w:sz w:val="18"/>
          <w:szCs w:val="18"/>
        </w:rPr>
        <w:t>00</w:t>
      </w:r>
      <w:r w:rsidRPr="003D38AB">
        <w:rPr>
          <w:rFonts w:ascii="Kalinga" w:hAnsi="Kalinga" w:cs="Kalinga"/>
          <w:color w:val="2E2E2E"/>
          <w:sz w:val="18"/>
          <w:szCs w:val="18"/>
        </w:rPr>
        <w:t xml:space="preserve">/hr </w:t>
      </w:r>
      <w:r w:rsidRPr="003D38AB">
        <w:rPr>
          <w:rFonts w:ascii="Kalinga" w:hAnsi="Kalinga" w:cs="Kalinga"/>
          <w:color w:val="2E2E2E"/>
          <w:sz w:val="18"/>
          <w:szCs w:val="18"/>
        </w:rPr>
        <w:sym w:font="Wingdings" w:char="009F"/>
      </w:r>
      <w:r w:rsidRPr="003D38AB">
        <w:rPr>
          <w:rFonts w:ascii="Kalinga" w:hAnsi="Kalinga" w:cs="Kalinga"/>
          <w:color w:val="2E2E2E"/>
          <w:sz w:val="18"/>
          <w:szCs w:val="18"/>
        </w:rPr>
        <w:t xml:space="preserve"> Non-Exempt</w:t>
      </w:r>
      <w:r w:rsidRPr="003D38AB">
        <w:rPr>
          <w:rFonts w:ascii="Kalinga" w:hAnsi="Kalinga" w:cs="Kalinga"/>
          <w:color w:val="000000"/>
          <w:sz w:val="18"/>
          <w:szCs w:val="18"/>
        </w:rPr>
        <w:br/>
      </w:r>
      <w:r w:rsidRPr="003D38AB">
        <w:rPr>
          <w:rFonts w:ascii="Kalinga" w:hAnsi="Kalinga" w:cs="Kalinga"/>
          <w:b/>
          <w:color w:val="FF0000"/>
          <w:sz w:val="12"/>
          <w:szCs w:val="12"/>
        </w:rPr>
        <w:br/>
      </w:r>
      <w:r w:rsidRPr="003D38AB">
        <w:rPr>
          <w:rFonts w:ascii="Kalinga" w:hAnsi="Kalinga" w:cs="Kalinga"/>
          <w:b/>
          <w:color w:val="2E2E2E"/>
          <w:sz w:val="18"/>
          <w:szCs w:val="18"/>
        </w:rPr>
        <w:t>POSTING DATE:</w:t>
      </w:r>
      <w:r w:rsidRPr="003D38AB">
        <w:rPr>
          <w:rFonts w:ascii="Kalinga" w:hAnsi="Kalinga" w:cs="Kalinga"/>
          <w:color w:val="2E2E2E"/>
          <w:sz w:val="18"/>
          <w:szCs w:val="18"/>
        </w:rPr>
        <w:t xml:space="preserve"> </w:t>
      </w:r>
      <w:r w:rsidR="00477D7F">
        <w:rPr>
          <w:rFonts w:ascii="Kalinga" w:hAnsi="Kalinga" w:cs="Kalinga"/>
          <w:color w:val="2E2E2E"/>
          <w:sz w:val="18"/>
          <w:szCs w:val="18"/>
        </w:rPr>
        <w:t>12/0</w:t>
      </w:r>
      <w:r w:rsidR="009344F9">
        <w:rPr>
          <w:rFonts w:ascii="Kalinga" w:hAnsi="Kalinga" w:cs="Kalinga"/>
          <w:color w:val="2E2E2E"/>
          <w:sz w:val="18"/>
          <w:szCs w:val="18"/>
        </w:rPr>
        <w:t>3</w:t>
      </w:r>
      <w:r w:rsidR="00B710FD" w:rsidRPr="003D38AB">
        <w:rPr>
          <w:rFonts w:ascii="Kalinga" w:hAnsi="Kalinga" w:cs="Kalinga"/>
          <w:color w:val="2E2E2E"/>
          <w:sz w:val="18"/>
          <w:szCs w:val="18"/>
        </w:rPr>
        <w:t>/1</w:t>
      </w:r>
      <w:r w:rsidR="00DE11DA" w:rsidRPr="003D38AB">
        <w:rPr>
          <w:rFonts w:ascii="Kalinga" w:hAnsi="Kalinga" w:cs="Kalinga"/>
          <w:color w:val="2E2E2E"/>
          <w:sz w:val="18"/>
          <w:szCs w:val="18"/>
        </w:rPr>
        <w:t>5</w:t>
      </w:r>
      <w:r w:rsidRPr="003D38AB">
        <w:rPr>
          <w:rFonts w:ascii="Kalinga" w:hAnsi="Kalinga" w:cs="Kalinga"/>
          <w:color w:val="2E2E2E"/>
          <w:sz w:val="18"/>
          <w:szCs w:val="18"/>
        </w:rPr>
        <w:tab/>
      </w:r>
    </w:p>
    <w:p w:rsidR="00F340CD" w:rsidRPr="003D38AB" w:rsidRDefault="00F340CD" w:rsidP="00F340CD">
      <w:pPr>
        <w:rPr>
          <w:rFonts w:ascii="Kalinga" w:hAnsi="Kalinga" w:cs="Kalinga"/>
          <w:color w:val="000000"/>
          <w:sz w:val="18"/>
          <w:szCs w:val="18"/>
        </w:rPr>
      </w:pPr>
      <w:r w:rsidRPr="003D38AB">
        <w:rPr>
          <w:rFonts w:ascii="Kalinga" w:hAnsi="Kalinga" w:cs="Kalinga"/>
          <w:b/>
          <w:color w:val="FF0000"/>
          <w:sz w:val="12"/>
          <w:szCs w:val="12"/>
        </w:rPr>
        <w:br/>
      </w:r>
      <w:r w:rsidRPr="003D38AB">
        <w:rPr>
          <w:rFonts w:ascii="Kalinga" w:hAnsi="Kalinga" w:cs="Kalinga"/>
          <w:b/>
          <w:color w:val="2E2E2E"/>
          <w:sz w:val="18"/>
          <w:szCs w:val="18"/>
        </w:rPr>
        <w:t>APPLICATIONS ACCEPTED THROUGH:</w:t>
      </w:r>
      <w:r w:rsidRPr="003D38AB">
        <w:rPr>
          <w:rStyle w:val="Strong"/>
          <w:rFonts w:ascii="Kalinga" w:hAnsi="Kalinga" w:cs="Kalinga"/>
          <w:sz w:val="18"/>
          <w:szCs w:val="18"/>
        </w:rPr>
        <w:t> </w:t>
      </w:r>
      <w:r w:rsidR="00477D7F">
        <w:rPr>
          <w:rFonts w:ascii="Kalinga" w:hAnsi="Kalinga" w:cs="Kalinga"/>
          <w:color w:val="2E2E2E"/>
          <w:sz w:val="18"/>
          <w:szCs w:val="18"/>
          <w:highlight w:val="yellow"/>
        </w:rPr>
        <w:t>12/</w:t>
      </w:r>
      <w:r w:rsidR="009344F9">
        <w:rPr>
          <w:rFonts w:ascii="Kalinga" w:hAnsi="Kalinga" w:cs="Kalinga"/>
          <w:color w:val="2E2E2E"/>
          <w:sz w:val="18"/>
          <w:szCs w:val="18"/>
          <w:highlight w:val="yellow"/>
        </w:rPr>
        <w:t>10</w:t>
      </w:r>
      <w:r w:rsidR="00B710FD" w:rsidRPr="003D38AB">
        <w:rPr>
          <w:rFonts w:ascii="Kalinga" w:hAnsi="Kalinga" w:cs="Kalinga"/>
          <w:color w:val="2E2E2E"/>
          <w:sz w:val="18"/>
          <w:szCs w:val="18"/>
          <w:highlight w:val="yellow"/>
        </w:rPr>
        <w:t>/1</w:t>
      </w:r>
      <w:r w:rsidR="006F2141" w:rsidRPr="003D38AB">
        <w:rPr>
          <w:rFonts w:ascii="Kalinga" w:hAnsi="Kalinga" w:cs="Kalinga"/>
          <w:color w:val="2E2E2E"/>
          <w:sz w:val="18"/>
          <w:szCs w:val="18"/>
          <w:highlight w:val="yellow"/>
        </w:rPr>
        <w:t>5</w:t>
      </w:r>
    </w:p>
    <w:p w:rsidR="000D50B9" w:rsidRPr="003D38AB" w:rsidRDefault="000D50B9" w:rsidP="000D50B9">
      <w:pPr>
        <w:rPr>
          <w:rFonts w:ascii="Kalinga" w:hAnsi="Kalinga" w:cs="Kalinga"/>
          <w:b/>
          <w:color w:val="FF0000"/>
          <w:sz w:val="12"/>
          <w:szCs w:val="12"/>
        </w:rPr>
      </w:pPr>
    </w:p>
    <w:p w:rsidR="000D50B9" w:rsidRPr="003D38AB" w:rsidRDefault="000D50B9" w:rsidP="000D50B9">
      <w:pPr>
        <w:rPr>
          <w:rFonts w:ascii="Kalinga" w:hAnsi="Kalinga" w:cs="Kalinga"/>
          <w:color w:val="2E2E2E"/>
          <w:sz w:val="18"/>
          <w:szCs w:val="18"/>
        </w:rPr>
      </w:pPr>
      <w:r w:rsidRPr="003D38AB">
        <w:rPr>
          <w:rFonts w:ascii="Kalinga" w:hAnsi="Kalinga" w:cs="Kalinga"/>
          <w:b/>
          <w:color w:val="2E2E2E"/>
          <w:sz w:val="18"/>
          <w:szCs w:val="18"/>
        </w:rPr>
        <w:t>HOW TO APPLY</w:t>
      </w:r>
      <w:proofErr w:type="gramStart"/>
      <w:r w:rsidRPr="003D38AB">
        <w:rPr>
          <w:rFonts w:ascii="Kalinga" w:hAnsi="Kalinga" w:cs="Kalinga"/>
          <w:b/>
          <w:color w:val="2E2E2E"/>
          <w:sz w:val="18"/>
          <w:szCs w:val="18"/>
        </w:rPr>
        <w:t>:</w:t>
      </w:r>
      <w:proofErr w:type="gramEnd"/>
      <w:r w:rsidRPr="003D38AB">
        <w:rPr>
          <w:rFonts w:ascii="Kalinga" w:hAnsi="Kalinga" w:cs="Kalinga"/>
          <w:color w:val="2E2E2E"/>
          <w:sz w:val="18"/>
          <w:szCs w:val="18"/>
        </w:rPr>
        <w:br/>
      </w:r>
      <w:r w:rsidRPr="003D38AB">
        <w:rPr>
          <w:rFonts w:ascii="Kalinga" w:hAnsi="Kalinga" w:cs="Kalinga"/>
          <w:b/>
          <w:color w:val="FF0000"/>
          <w:sz w:val="18"/>
          <w:szCs w:val="18"/>
        </w:rPr>
        <w:t>APPLY ONLINE!</w:t>
      </w:r>
      <w:r w:rsidRPr="003D38AB">
        <w:rPr>
          <w:rFonts w:ascii="Kalinga" w:hAnsi="Kalinga" w:cs="Kalinga"/>
          <w:color w:val="FF0000"/>
          <w:sz w:val="18"/>
          <w:szCs w:val="18"/>
        </w:rPr>
        <w:t xml:space="preserve"> </w:t>
      </w:r>
      <w:r w:rsidRPr="003D38AB">
        <w:rPr>
          <w:rFonts w:ascii="Kalinga" w:hAnsi="Kalinga" w:cs="Kalinga"/>
          <w:color w:val="2E2E2E"/>
          <w:sz w:val="18"/>
          <w:szCs w:val="18"/>
        </w:rPr>
        <w:t xml:space="preserve">Complete Recruit Wizard for this position on our website at </w:t>
      </w:r>
      <w:hyperlink r:id="rId7" w:history="1">
        <w:r w:rsidRPr="00F14AE9">
          <w:rPr>
            <w:rStyle w:val="Hyperlink"/>
            <w:rFonts w:ascii="Kalinga" w:hAnsi="Kalinga" w:cs="Kalinga"/>
            <w:b/>
            <w:sz w:val="18"/>
            <w:szCs w:val="18"/>
          </w:rPr>
          <w:t>www.goodwillnewark.com</w:t>
        </w:r>
      </w:hyperlink>
      <w:r w:rsidRPr="003D38AB">
        <w:rPr>
          <w:rFonts w:ascii="Kalinga" w:hAnsi="Kalinga" w:cs="Kalinga"/>
          <w:color w:val="2E2E2E"/>
          <w:sz w:val="18"/>
          <w:szCs w:val="18"/>
        </w:rPr>
        <w:t xml:space="preserve">   </w:t>
      </w:r>
    </w:p>
    <w:p w:rsidR="000D50B9" w:rsidRPr="003D38AB" w:rsidRDefault="000D50B9" w:rsidP="000D50B9">
      <w:pPr>
        <w:rPr>
          <w:rFonts w:ascii="Kalinga" w:hAnsi="Kalinga" w:cs="Kalinga"/>
          <w:i/>
          <w:color w:val="2E2E2E"/>
          <w:sz w:val="18"/>
          <w:szCs w:val="18"/>
        </w:rPr>
      </w:pPr>
      <w:r w:rsidRPr="003D38AB">
        <w:rPr>
          <w:rFonts w:ascii="Kalinga" w:hAnsi="Kalinga" w:cs="Kalinga"/>
          <w:i/>
          <w:color w:val="2E2E2E"/>
          <w:sz w:val="18"/>
          <w:szCs w:val="18"/>
        </w:rPr>
        <w:t>Please be prepared to upload, paste or type your resume when prompted.</w:t>
      </w:r>
    </w:p>
    <w:p w:rsidR="000D50B9" w:rsidRPr="003D38AB" w:rsidRDefault="000D50B9" w:rsidP="000D50B9">
      <w:pPr>
        <w:rPr>
          <w:rFonts w:ascii="Kalinga" w:hAnsi="Kalinga" w:cs="Kalinga"/>
          <w:b/>
          <w:color w:val="FF0000"/>
          <w:sz w:val="12"/>
          <w:szCs w:val="12"/>
        </w:rPr>
      </w:pPr>
    </w:p>
    <w:p w:rsidR="000D50B9" w:rsidRPr="003D38AB" w:rsidRDefault="000D50B9" w:rsidP="000D50B9">
      <w:pPr>
        <w:rPr>
          <w:rFonts w:ascii="Kalinga" w:hAnsi="Kalinga" w:cs="Kalinga"/>
          <w:color w:val="2E2E2E"/>
          <w:sz w:val="18"/>
          <w:szCs w:val="18"/>
        </w:rPr>
      </w:pPr>
      <w:r w:rsidRPr="003D38AB">
        <w:rPr>
          <w:rFonts w:ascii="Kalinga" w:hAnsi="Kalinga" w:cs="Kalinga"/>
          <w:color w:val="2E2E2E"/>
          <w:sz w:val="18"/>
          <w:szCs w:val="18"/>
        </w:rPr>
        <w:t>Applications may also be submitted by mail, fax or in person at the Administrative Building during regular office hours.</w:t>
      </w:r>
    </w:p>
    <w:p w:rsidR="000D50B9" w:rsidRPr="003D38AB" w:rsidRDefault="000D50B9" w:rsidP="000D50B9">
      <w:pPr>
        <w:rPr>
          <w:rFonts w:ascii="Kalinga" w:hAnsi="Kalinga" w:cs="Kalinga"/>
          <w:b/>
          <w:color w:val="FF0000"/>
          <w:sz w:val="12"/>
          <w:szCs w:val="12"/>
        </w:rPr>
      </w:pPr>
    </w:p>
    <w:p w:rsidR="000D50B9" w:rsidRPr="003D38AB" w:rsidRDefault="000D50B9" w:rsidP="000D50B9">
      <w:pPr>
        <w:rPr>
          <w:rFonts w:ascii="Kalinga" w:hAnsi="Kalinga" w:cs="Kalinga"/>
          <w:b/>
          <w:color w:val="FF0000"/>
          <w:sz w:val="12"/>
          <w:szCs w:val="12"/>
        </w:rPr>
      </w:pPr>
      <w:r w:rsidRPr="003D38AB">
        <w:rPr>
          <w:rFonts w:ascii="Kalinga" w:hAnsi="Kalinga" w:cs="Kalinga"/>
          <w:b/>
          <w:color w:val="2E2E2E"/>
          <w:sz w:val="18"/>
          <w:szCs w:val="18"/>
        </w:rPr>
        <w:t>NO PHONE CALLS, PLEASE.</w:t>
      </w:r>
      <w:r w:rsidRPr="003D38AB">
        <w:rPr>
          <w:rFonts w:ascii="Kalinga" w:hAnsi="Kalinga" w:cs="Kalinga"/>
          <w:sz w:val="18"/>
          <w:szCs w:val="18"/>
        </w:rPr>
        <w:br/>
      </w:r>
      <w:r w:rsidRPr="003D38AB">
        <w:rPr>
          <w:rFonts w:ascii="Kalinga" w:hAnsi="Kalinga" w:cs="Kalinga"/>
          <w:i/>
          <w:color w:val="2E2E2E"/>
          <w:sz w:val="18"/>
          <w:szCs w:val="18"/>
        </w:rPr>
        <w:t>You will be contacted by Human Resources if your qualifications meet our specific needs.</w:t>
      </w:r>
      <w:r w:rsidRPr="003D38AB">
        <w:rPr>
          <w:rFonts w:ascii="Kalinga" w:hAnsi="Kalinga" w:cs="Kalinga"/>
          <w:sz w:val="18"/>
          <w:szCs w:val="18"/>
        </w:rPr>
        <w:br/>
      </w:r>
      <w:r w:rsidRPr="003D38AB">
        <w:rPr>
          <w:rFonts w:ascii="Kalinga" w:hAnsi="Kalinga" w:cs="Kalinga"/>
          <w:b/>
          <w:color w:val="FF0000"/>
          <w:sz w:val="12"/>
          <w:szCs w:val="12"/>
        </w:rPr>
        <w:br/>
      </w:r>
      <w:r w:rsidRPr="003D38AB">
        <w:rPr>
          <w:rFonts w:ascii="Kalinga" w:hAnsi="Kalinga" w:cs="Kalinga"/>
          <w:color w:val="2E2E2E"/>
          <w:sz w:val="18"/>
          <w:szCs w:val="18"/>
        </w:rPr>
        <w:t>Licking/Knox Goodwill Industries, Inc. participates in state and federal training and employment programs. All applicants must meet program eligibility standards as required by law.</w:t>
      </w:r>
      <w:r w:rsidRPr="003D38AB">
        <w:rPr>
          <w:rFonts w:ascii="Kalinga" w:hAnsi="Kalinga" w:cs="Kalinga"/>
          <w:sz w:val="18"/>
          <w:szCs w:val="18"/>
        </w:rPr>
        <w:br/>
      </w:r>
    </w:p>
    <w:p w:rsidR="004009A5" w:rsidRPr="003D38AB" w:rsidRDefault="004009A5" w:rsidP="004009A5">
      <w:pPr>
        <w:rPr>
          <w:rFonts w:ascii="Kalinga" w:hAnsi="Kalinga" w:cs="Kalinga"/>
          <w:b/>
          <w:color w:val="FF0000"/>
          <w:sz w:val="12"/>
          <w:szCs w:val="12"/>
        </w:rPr>
      </w:pPr>
      <w:r w:rsidRPr="003D38AB">
        <w:rPr>
          <w:rFonts w:ascii="Kalinga" w:hAnsi="Kalinga" w:cs="Kalinga"/>
          <w:color w:val="2E2E2E"/>
          <w:sz w:val="18"/>
          <w:szCs w:val="18"/>
        </w:rPr>
        <w:t>Licking/Knox Goodwill is an equal opportunity employer and all qualified applicants will receive consideration for employment without regard to race, color, religion, sex, national origin, disability status, protected veteran status, or any other characteristic protected by law.</w:t>
      </w:r>
      <w:r w:rsidRPr="003D38AB">
        <w:rPr>
          <w:rFonts w:ascii="Kalinga" w:hAnsi="Kalinga" w:cs="Kalinga"/>
          <w:color w:val="2E2E2E"/>
          <w:sz w:val="18"/>
          <w:szCs w:val="18"/>
        </w:rPr>
        <w:br/>
      </w:r>
    </w:p>
    <w:p w:rsidR="004009A5" w:rsidRPr="003D38AB" w:rsidRDefault="004009A5" w:rsidP="004009A5">
      <w:pPr>
        <w:jc w:val="center"/>
        <w:rPr>
          <w:rFonts w:ascii="Kalinga" w:hAnsi="Kalinga" w:cs="Kalinga"/>
          <w:b/>
          <w:color w:val="333333"/>
          <w:sz w:val="22"/>
          <w:szCs w:val="18"/>
        </w:rPr>
      </w:pPr>
      <w:r w:rsidRPr="003D38AB">
        <w:rPr>
          <w:rFonts w:ascii="Kalinga" w:hAnsi="Kalinga" w:cs="Kalinga"/>
          <w:b/>
          <w:color w:val="333333"/>
          <w:sz w:val="22"/>
          <w:szCs w:val="18"/>
        </w:rPr>
        <w:t>EOE/AA/M/F/Vet/Disability</w:t>
      </w:r>
    </w:p>
    <w:sectPr w:rsidR="004009A5" w:rsidRPr="003D38AB" w:rsidSect="00D6767C">
      <w:pgSz w:w="12240" w:h="15840"/>
      <w:pgMar w:top="720" w:right="288" w:bottom="144"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gency FB">
    <w:panose1 w:val="020B0503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Kalinga">
    <w:panose1 w:val="020B0502040204020203"/>
    <w:charset w:val="00"/>
    <w:family w:val="swiss"/>
    <w:pitch w:val="variable"/>
    <w:sig w:usb0="0008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89426B"/>
    <w:multiLevelType w:val="hybridMultilevel"/>
    <w:tmpl w:val="EFCE72E8"/>
    <w:lvl w:ilvl="0" w:tplc="B8F66CD0">
      <w:numFmt w:val="bullet"/>
      <w:lvlText w:val="-"/>
      <w:lvlJc w:val="left"/>
      <w:pPr>
        <w:tabs>
          <w:tab w:val="num" w:pos="720"/>
        </w:tabs>
        <w:ind w:left="720" w:hanging="360"/>
      </w:pPr>
      <w:rPr>
        <w:rFonts w:ascii="Agency FB" w:eastAsia="Times New Roman" w:hAnsi="Agency FB"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E7345B5"/>
    <w:multiLevelType w:val="hybridMultilevel"/>
    <w:tmpl w:val="EB2A311C"/>
    <w:lvl w:ilvl="0" w:tplc="5DD0519A">
      <w:start w:val="1"/>
      <w:numFmt w:val="bullet"/>
      <w:lvlText w:val=""/>
      <w:lvlJc w:val="left"/>
      <w:pPr>
        <w:tabs>
          <w:tab w:val="num" w:pos="0"/>
        </w:tabs>
        <w:ind w:left="216" w:hanging="216"/>
      </w:pPr>
      <w:rPr>
        <w:rFonts w:ascii="Symbol" w:hAnsi="Symbol" w:hint="default"/>
        <w:sz w:val="18"/>
        <w:szCs w:val="18"/>
        <w:effect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stylePaneFormatFilter w:val="3F01"/>
  <w:defaultTabStop w:val="720"/>
  <w:noPunctuationKerning/>
  <w:characterSpacingControl w:val="doNotCompress"/>
  <w:compat/>
  <w:rsids>
    <w:rsidRoot w:val="0027187B"/>
    <w:rsid w:val="00023589"/>
    <w:rsid w:val="00065FE0"/>
    <w:rsid w:val="000667BF"/>
    <w:rsid w:val="00090A01"/>
    <w:rsid w:val="000A56F1"/>
    <w:rsid w:val="000A59A3"/>
    <w:rsid w:val="000B107A"/>
    <w:rsid w:val="000B1DBA"/>
    <w:rsid w:val="000D50B9"/>
    <w:rsid w:val="00190E1F"/>
    <w:rsid w:val="001B3F5B"/>
    <w:rsid w:val="001C030C"/>
    <w:rsid w:val="001C3351"/>
    <w:rsid w:val="001E70C5"/>
    <w:rsid w:val="002141D0"/>
    <w:rsid w:val="00214761"/>
    <w:rsid w:val="00250731"/>
    <w:rsid w:val="002647FF"/>
    <w:rsid w:val="0027187B"/>
    <w:rsid w:val="00292DB9"/>
    <w:rsid w:val="002951DA"/>
    <w:rsid w:val="002B0F93"/>
    <w:rsid w:val="002D3604"/>
    <w:rsid w:val="002D363D"/>
    <w:rsid w:val="002E42B4"/>
    <w:rsid w:val="00304F49"/>
    <w:rsid w:val="00315F85"/>
    <w:rsid w:val="00316A95"/>
    <w:rsid w:val="003356A0"/>
    <w:rsid w:val="00383680"/>
    <w:rsid w:val="0039080C"/>
    <w:rsid w:val="00395292"/>
    <w:rsid w:val="003D38AB"/>
    <w:rsid w:val="003D479B"/>
    <w:rsid w:val="003E799C"/>
    <w:rsid w:val="003E7C65"/>
    <w:rsid w:val="003F798E"/>
    <w:rsid w:val="004009A5"/>
    <w:rsid w:val="004259C1"/>
    <w:rsid w:val="00426316"/>
    <w:rsid w:val="00440273"/>
    <w:rsid w:val="004468F1"/>
    <w:rsid w:val="0047249E"/>
    <w:rsid w:val="00477D7F"/>
    <w:rsid w:val="004C2586"/>
    <w:rsid w:val="004C7023"/>
    <w:rsid w:val="004D084A"/>
    <w:rsid w:val="004F1B03"/>
    <w:rsid w:val="005073FC"/>
    <w:rsid w:val="005547B1"/>
    <w:rsid w:val="005779DF"/>
    <w:rsid w:val="005917EE"/>
    <w:rsid w:val="005F5CE4"/>
    <w:rsid w:val="00633B4C"/>
    <w:rsid w:val="006426DD"/>
    <w:rsid w:val="00673AD9"/>
    <w:rsid w:val="00683028"/>
    <w:rsid w:val="006953C9"/>
    <w:rsid w:val="00696050"/>
    <w:rsid w:val="006B23D5"/>
    <w:rsid w:val="006D64D8"/>
    <w:rsid w:val="006F2141"/>
    <w:rsid w:val="007109B5"/>
    <w:rsid w:val="007317C2"/>
    <w:rsid w:val="007437BD"/>
    <w:rsid w:val="00743B82"/>
    <w:rsid w:val="007B5D1E"/>
    <w:rsid w:val="007F0EDF"/>
    <w:rsid w:val="00801B1E"/>
    <w:rsid w:val="00821D5D"/>
    <w:rsid w:val="00827910"/>
    <w:rsid w:val="00841E26"/>
    <w:rsid w:val="008516F7"/>
    <w:rsid w:val="00877C88"/>
    <w:rsid w:val="00891946"/>
    <w:rsid w:val="008E7F10"/>
    <w:rsid w:val="008F0FCE"/>
    <w:rsid w:val="00902DEA"/>
    <w:rsid w:val="00916E40"/>
    <w:rsid w:val="0092417A"/>
    <w:rsid w:val="0092560A"/>
    <w:rsid w:val="009344F9"/>
    <w:rsid w:val="00960800"/>
    <w:rsid w:val="0097334F"/>
    <w:rsid w:val="009806B1"/>
    <w:rsid w:val="009E7DC2"/>
    <w:rsid w:val="009F5DF8"/>
    <w:rsid w:val="00A00C56"/>
    <w:rsid w:val="00A01683"/>
    <w:rsid w:val="00A05F04"/>
    <w:rsid w:val="00A45549"/>
    <w:rsid w:val="00A455C2"/>
    <w:rsid w:val="00A506DC"/>
    <w:rsid w:val="00A92D94"/>
    <w:rsid w:val="00AB59A4"/>
    <w:rsid w:val="00AB781F"/>
    <w:rsid w:val="00B05BD2"/>
    <w:rsid w:val="00B220F9"/>
    <w:rsid w:val="00B23920"/>
    <w:rsid w:val="00B710FD"/>
    <w:rsid w:val="00B71518"/>
    <w:rsid w:val="00B7327E"/>
    <w:rsid w:val="00BB2DA7"/>
    <w:rsid w:val="00BB436E"/>
    <w:rsid w:val="00BF0982"/>
    <w:rsid w:val="00BF2D8D"/>
    <w:rsid w:val="00C13803"/>
    <w:rsid w:val="00C216A4"/>
    <w:rsid w:val="00C80673"/>
    <w:rsid w:val="00CF1932"/>
    <w:rsid w:val="00D4385C"/>
    <w:rsid w:val="00D6767C"/>
    <w:rsid w:val="00D71679"/>
    <w:rsid w:val="00DD05F6"/>
    <w:rsid w:val="00DE11DA"/>
    <w:rsid w:val="00DE2B6C"/>
    <w:rsid w:val="00E73ECE"/>
    <w:rsid w:val="00E84E48"/>
    <w:rsid w:val="00EF2788"/>
    <w:rsid w:val="00F02D84"/>
    <w:rsid w:val="00F14AE9"/>
    <w:rsid w:val="00F340CD"/>
    <w:rsid w:val="00F56A04"/>
    <w:rsid w:val="00FA2E8E"/>
    <w:rsid w:val="00FA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06D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7187B"/>
    <w:rPr>
      <w:color w:val="0000FF"/>
      <w:u w:val="single"/>
    </w:rPr>
  </w:style>
  <w:style w:type="character" w:styleId="Strong">
    <w:name w:val="Strong"/>
    <w:basedOn w:val="DefaultParagraphFont"/>
    <w:qFormat/>
    <w:rsid w:val="0027187B"/>
    <w:rPr>
      <w:b/>
      <w:bCs/>
    </w:rPr>
  </w:style>
  <w:style w:type="paragraph" w:styleId="BodyText">
    <w:name w:val="Body Text"/>
    <w:basedOn w:val="Normal"/>
    <w:rsid w:val="0027187B"/>
    <w:pPr>
      <w:spacing w:before="100" w:beforeAutospacing="1" w:after="100" w:afterAutospacing="1"/>
    </w:pPr>
  </w:style>
  <w:style w:type="character" w:customStyle="1" w:styleId="headminoremphasized1">
    <w:name w:val="headminoremphasized1"/>
    <w:basedOn w:val="DefaultParagraphFont"/>
    <w:rsid w:val="00A45549"/>
    <w:rPr>
      <w:rFonts w:ascii="Arial" w:hAnsi="Arial" w:cs="Arial" w:hint="default"/>
      <w:b w:val="0"/>
      <w:bCs w:val="0"/>
      <w:i/>
      <w:iCs/>
      <w:color w:val="000000"/>
      <w:sz w:val="32"/>
      <w:szCs w:val="32"/>
    </w:rPr>
  </w:style>
  <w:style w:type="character" w:styleId="FollowedHyperlink">
    <w:name w:val="FollowedHyperlink"/>
    <w:basedOn w:val="DefaultParagraphFont"/>
    <w:rsid w:val="00877C88"/>
    <w:rPr>
      <w:color w:val="800080"/>
      <w:u w:val="single"/>
    </w:rPr>
  </w:style>
  <w:style w:type="paragraph" w:styleId="BodyText2">
    <w:name w:val="Body Text 2"/>
    <w:basedOn w:val="Normal"/>
    <w:link w:val="BodyText2Char"/>
    <w:rsid w:val="00673AD9"/>
    <w:rPr>
      <w:rFonts w:ascii="Verdana" w:hAnsi="Verdana" w:cs="Arial"/>
      <w:color w:val="000000"/>
      <w:sz w:val="20"/>
      <w:szCs w:val="20"/>
    </w:rPr>
  </w:style>
  <w:style w:type="paragraph" w:styleId="BodyText3">
    <w:name w:val="Body Text 3"/>
    <w:basedOn w:val="Normal"/>
    <w:rsid w:val="004259C1"/>
    <w:pPr>
      <w:spacing w:line="320" w:lineRule="exact"/>
    </w:pPr>
    <w:rPr>
      <w:rFonts w:ascii="Verdana" w:hAnsi="Verdana" w:cs="Arial"/>
      <w:b/>
      <w:color w:val="000000"/>
      <w:sz w:val="22"/>
      <w:szCs w:val="22"/>
    </w:rPr>
  </w:style>
  <w:style w:type="character" w:customStyle="1" w:styleId="BodyText2Char">
    <w:name w:val="Body Text 2 Char"/>
    <w:basedOn w:val="DefaultParagraphFont"/>
    <w:link w:val="BodyText2"/>
    <w:rsid w:val="005073FC"/>
    <w:rPr>
      <w:rFonts w:ascii="Verdana" w:hAnsi="Verdana" w:cs="Arial"/>
      <w:color w:val="000000"/>
      <w:lang w:val="en-US" w:eastAsia="en-US" w:bidi="ar-SA"/>
    </w:rPr>
  </w:style>
  <w:style w:type="character" w:customStyle="1" w:styleId="postingtitle">
    <w:name w:val="postingtitle"/>
    <w:basedOn w:val="DefaultParagraphFont"/>
    <w:rsid w:val="008516F7"/>
  </w:style>
  <w:style w:type="character" w:customStyle="1" w:styleId="categorylabel1">
    <w:name w:val="categorylabel1"/>
    <w:basedOn w:val="DefaultParagraphFont"/>
    <w:rsid w:val="00916E40"/>
    <w:rPr>
      <w:rFonts w:ascii="Arial" w:hAnsi="Arial" w:cs="Arial" w:hint="default"/>
      <w:b/>
      <w:bCs/>
      <w:i w:val="0"/>
      <w:iCs w:val="0"/>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769197801">
      <w:bodyDiv w:val="1"/>
      <w:marLeft w:val="0"/>
      <w:marRight w:val="0"/>
      <w:marTop w:val="0"/>
      <w:marBottom w:val="0"/>
      <w:divBdr>
        <w:top w:val="none" w:sz="0" w:space="0" w:color="auto"/>
        <w:left w:val="none" w:sz="0" w:space="0" w:color="auto"/>
        <w:bottom w:val="none" w:sz="0" w:space="0" w:color="auto"/>
        <w:right w:val="none" w:sz="0" w:space="0" w:color="auto"/>
      </w:divBdr>
    </w:div>
    <w:div w:id="900289369">
      <w:bodyDiv w:val="1"/>
      <w:marLeft w:val="0"/>
      <w:marRight w:val="0"/>
      <w:marTop w:val="0"/>
      <w:marBottom w:val="0"/>
      <w:divBdr>
        <w:top w:val="none" w:sz="0" w:space="0" w:color="auto"/>
        <w:left w:val="none" w:sz="0" w:space="0" w:color="auto"/>
        <w:bottom w:val="none" w:sz="0" w:space="0" w:color="auto"/>
        <w:right w:val="none" w:sz="0" w:space="0" w:color="auto"/>
      </w:divBdr>
    </w:div>
    <w:div w:id="211682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odwillnewar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goodwillnewar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427</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LICKING/KNOX GOODWILL IND</vt:lpstr>
    </vt:vector>
  </TitlesOfParts>
  <Company>LKGI</Company>
  <LinksUpToDate>false</LinksUpToDate>
  <CharactersWithSpaces>2963</CharactersWithSpaces>
  <SharedDoc>false</SharedDoc>
  <HLinks>
    <vt:vector size="6" baseType="variant">
      <vt:variant>
        <vt:i4>3997759</vt:i4>
      </vt:variant>
      <vt:variant>
        <vt:i4>0</vt:i4>
      </vt:variant>
      <vt:variant>
        <vt:i4>0</vt:i4>
      </vt:variant>
      <vt:variant>
        <vt:i4>5</vt:i4>
      </vt:variant>
      <vt:variant>
        <vt:lpwstr>http://www.goodwillnewark.com/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LICKING/KNOX GOODWILL IND</dc:title>
  <dc:creator>Natalie Hutchison</dc:creator>
  <cp:lastModifiedBy>Mari Church</cp:lastModifiedBy>
  <cp:revision>3</cp:revision>
  <cp:lastPrinted>2015-10-26T19:11:00Z</cp:lastPrinted>
  <dcterms:created xsi:type="dcterms:W3CDTF">2015-12-02T16:46:00Z</dcterms:created>
  <dcterms:modified xsi:type="dcterms:W3CDTF">2015-12-03T14:14:00Z</dcterms:modified>
</cp:coreProperties>
</file>